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23" w:rsidRDefault="00B47208" w:rsidP="00711623">
      <w:pPr>
        <w:pStyle w:val="Akapitzlist"/>
        <w:tabs>
          <w:tab w:val="left" w:pos="-4962"/>
          <w:tab w:val="center" w:pos="4536"/>
          <w:tab w:val="left" w:pos="7740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8"/>
          <w:szCs w:val="18"/>
          <w:lang w:val="pl-PL"/>
        </w:rPr>
      </w:pPr>
      <w:r>
        <w:rPr>
          <w:rFonts w:ascii="Times New Roman" w:hAnsi="Times New Roman"/>
          <w:i/>
          <w:sz w:val="18"/>
          <w:szCs w:val="18"/>
          <w:lang w:val="pl-PL"/>
        </w:rPr>
        <w:t>projekt</w:t>
      </w:r>
    </w:p>
    <w:p w:rsidR="00B47208" w:rsidRPr="00711623" w:rsidRDefault="00B47208" w:rsidP="00711623">
      <w:pPr>
        <w:pStyle w:val="Akapitzlist"/>
        <w:tabs>
          <w:tab w:val="left" w:pos="-4962"/>
          <w:tab w:val="center" w:pos="4536"/>
          <w:tab w:val="left" w:pos="7740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8"/>
          <w:szCs w:val="18"/>
          <w:lang w:val="pl-PL"/>
        </w:rPr>
      </w:pPr>
    </w:p>
    <w:p w:rsidR="000E42EF" w:rsidRDefault="000E42EF" w:rsidP="00561C7B">
      <w:pPr>
        <w:pStyle w:val="Akapitzlist"/>
        <w:tabs>
          <w:tab w:val="left" w:pos="-4962"/>
          <w:tab w:val="center" w:pos="4536"/>
          <w:tab w:val="left" w:pos="7740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Uchwała</w:t>
      </w:r>
    </w:p>
    <w:p w:rsidR="000E42EF" w:rsidRDefault="005B3251" w:rsidP="005B3251">
      <w:pPr>
        <w:pStyle w:val="Akapitzlist"/>
        <w:tabs>
          <w:tab w:val="left" w:pos="-4962"/>
          <w:tab w:val="center" w:pos="4536"/>
          <w:tab w:val="left" w:pos="7140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D61D3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08321F">
        <w:rPr>
          <w:rFonts w:ascii="Times New Roman" w:hAnsi="Times New Roman"/>
          <w:b/>
          <w:sz w:val="24"/>
          <w:szCs w:val="24"/>
          <w:lang w:val="pl-PL"/>
        </w:rPr>
        <w:t xml:space="preserve"> 7</w:t>
      </w:r>
      <w:r>
        <w:rPr>
          <w:rFonts w:ascii="Times New Roman" w:hAnsi="Times New Roman"/>
          <w:b/>
          <w:sz w:val="24"/>
          <w:szCs w:val="24"/>
          <w:lang w:val="pl-PL"/>
        </w:rPr>
        <w:t>/20</w:t>
      </w:r>
      <w:r w:rsidR="0008321F">
        <w:rPr>
          <w:rFonts w:ascii="Times New Roman" w:hAnsi="Times New Roman"/>
          <w:b/>
          <w:sz w:val="24"/>
          <w:szCs w:val="24"/>
          <w:lang w:val="pl-PL"/>
        </w:rPr>
        <w:t>23</w:t>
      </w:r>
      <w:r w:rsidR="0064144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791A18">
        <w:rPr>
          <w:rFonts w:ascii="Times New Roman" w:hAnsi="Times New Roman"/>
          <w:b/>
          <w:sz w:val="24"/>
          <w:szCs w:val="24"/>
          <w:lang w:val="pl-PL"/>
        </w:rPr>
        <w:t>15</w:t>
      </w:r>
      <w:r w:rsidR="009A0D97">
        <w:rPr>
          <w:rFonts w:ascii="Times New Roman" w:hAnsi="Times New Roman"/>
          <w:b/>
          <w:sz w:val="24"/>
          <w:szCs w:val="24"/>
          <w:lang w:val="pl-PL"/>
        </w:rPr>
        <w:t xml:space="preserve"> grudnia </w:t>
      </w:r>
      <w:r>
        <w:rPr>
          <w:rFonts w:ascii="Times New Roman" w:hAnsi="Times New Roman"/>
          <w:b/>
          <w:sz w:val="24"/>
          <w:szCs w:val="24"/>
          <w:lang w:val="pl-PL"/>
        </w:rPr>
        <w:t>20</w:t>
      </w:r>
      <w:r w:rsidR="0008321F">
        <w:rPr>
          <w:rFonts w:ascii="Times New Roman" w:hAnsi="Times New Roman"/>
          <w:b/>
          <w:sz w:val="24"/>
          <w:szCs w:val="24"/>
          <w:lang w:val="pl-PL"/>
        </w:rPr>
        <w:t>23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0E42EF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D71049">
        <w:rPr>
          <w:rFonts w:ascii="Times New Roman" w:hAnsi="Times New Roman"/>
          <w:b/>
          <w:sz w:val="24"/>
          <w:szCs w:val="24"/>
          <w:lang w:val="pl-PL"/>
        </w:rPr>
        <w:t>udzielenia absolutorium ust</w:t>
      </w:r>
      <w:r w:rsidR="002052EF">
        <w:rPr>
          <w:rFonts w:ascii="Times New Roman" w:hAnsi="Times New Roman"/>
          <w:b/>
          <w:sz w:val="24"/>
          <w:szCs w:val="24"/>
          <w:lang w:val="pl-PL"/>
        </w:rPr>
        <w:t>ępującemu Zarządowi za lata 2020</w:t>
      </w:r>
      <w:r w:rsidR="0008321F">
        <w:rPr>
          <w:rFonts w:ascii="Times New Roman" w:hAnsi="Times New Roman"/>
          <w:b/>
          <w:sz w:val="24"/>
          <w:szCs w:val="24"/>
          <w:lang w:val="pl-PL"/>
        </w:rPr>
        <w:t xml:space="preserve"> - 2023</w:t>
      </w:r>
    </w:p>
    <w:p w:rsidR="00D61D3F" w:rsidRPr="00195EE0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r w:rsidR="009A0D97">
        <w:rPr>
          <w:rFonts w:ascii="Times New Roman" w:hAnsi="Times New Roman"/>
          <w:sz w:val="24"/>
          <w:szCs w:val="24"/>
          <w:lang w:val="pl-PL"/>
        </w:rPr>
        <w:t>pkt.</w:t>
      </w:r>
      <w:r w:rsidR="00D71049">
        <w:rPr>
          <w:rFonts w:ascii="Times New Roman" w:hAnsi="Times New Roman"/>
          <w:sz w:val="24"/>
          <w:szCs w:val="24"/>
          <w:lang w:val="pl-PL"/>
        </w:rPr>
        <w:t xml:space="preserve"> 4</w:t>
      </w:r>
      <w:r>
        <w:rPr>
          <w:rFonts w:ascii="Times New Roman" w:hAnsi="Times New Roman"/>
          <w:sz w:val="24"/>
          <w:szCs w:val="24"/>
          <w:lang w:val="pl-PL"/>
        </w:rPr>
        <w:t xml:space="preserve">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4F40">
        <w:rPr>
          <w:rFonts w:ascii="Times New Roman" w:hAnsi="Times New Roman"/>
          <w:sz w:val="24"/>
          <w:szCs w:val="24"/>
          <w:lang w:val="pl-PL"/>
        </w:rPr>
        <w:t>uchwala</w:t>
      </w:r>
      <w:r>
        <w:rPr>
          <w:rFonts w:ascii="Times New Roman" w:hAnsi="Times New Roman"/>
          <w:sz w:val="24"/>
          <w:szCs w:val="24"/>
          <w:lang w:val="pl-PL"/>
        </w:rPr>
        <w:t xml:space="preserve"> 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1</w:t>
      </w:r>
    </w:p>
    <w:p w:rsidR="000E42EF" w:rsidRPr="00B40F58" w:rsidRDefault="000E42EF" w:rsidP="000E42EF">
      <w:pPr>
        <w:jc w:val="both"/>
        <w:rPr>
          <w:rFonts w:ascii="Times New Roman" w:hAnsi="Times New Roman"/>
          <w:lang w:val="pl-PL"/>
        </w:rPr>
      </w:pPr>
      <w:r w:rsidRPr="00B40F58">
        <w:rPr>
          <w:rFonts w:ascii="Times New Roman" w:hAnsi="Times New Roman"/>
          <w:bCs/>
          <w:lang w:val="pl-PL"/>
        </w:rPr>
        <w:t xml:space="preserve">Walne Zebranie Członków LGD “Nad Czarną i Pilicą” </w:t>
      </w:r>
      <w:r w:rsidR="00D71049">
        <w:rPr>
          <w:rFonts w:ascii="Times New Roman" w:hAnsi="Times New Roman"/>
          <w:bCs/>
          <w:lang w:val="pl-PL"/>
        </w:rPr>
        <w:t>udziela</w:t>
      </w:r>
      <w:r w:rsidR="006126CB">
        <w:rPr>
          <w:rFonts w:ascii="Times New Roman" w:hAnsi="Times New Roman"/>
          <w:bCs/>
          <w:lang w:val="pl-PL"/>
        </w:rPr>
        <w:t>/nie udziela</w:t>
      </w:r>
      <w:r w:rsidR="00D71049">
        <w:rPr>
          <w:rFonts w:ascii="Times New Roman" w:hAnsi="Times New Roman"/>
          <w:bCs/>
          <w:lang w:val="pl-PL"/>
        </w:rPr>
        <w:t xml:space="preserve"> absolutorium </w:t>
      </w:r>
      <w:r w:rsidR="006126CB">
        <w:rPr>
          <w:rFonts w:ascii="Times New Roman" w:hAnsi="Times New Roman"/>
          <w:bCs/>
          <w:lang w:val="pl-PL"/>
        </w:rPr>
        <w:t xml:space="preserve">                           za lata 2019-2023 </w:t>
      </w:r>
      <w:r w:rsidR="00D71049">
        <w:rPr>
          <w:rFonts w:ascii="Times New Roman" w:hAnsi="Times New Roman"/>
          <w:bCs/>
          <w:lang w:val="pl-PL"/>
        </w:rPr>
        <w:t>ust</w:t>
      </w:r>
      <w:r w:rsidR="00F7479C">
        <w:rPr>
          <w:rFonts w:ascii="Times New Roman" w:hAnsi="Times New Roman"/>
          <w:bCs/>
          <w:lang w:val="pl-PL"/>
        </w:rPr>
        <w:t>ępującemu Zarządowi</w:t>
      </w:r>
      <w:r w:rsidR="00D71049">
        <w:rPr>
          <w:rFonts w:ascii="Times New Roman" w:hAnsi="Times New Roman"/>
          <w:bCs/>
          <w:lang w:val="pl-PL"/>
        </w:rPr>
        <w:t xml:space="preserve">. </w:t>
      </w: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2</w:t>
      </w:r>
    </w:p>
    <w:p w:rsidR="000E42EF" w:rsidRPr="00B40F58" w:rsidRDefault="000E42EF" w:rsidP="000E42EF">
      <w:pPr>
        <w:jc w:val="both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B40F58" w:rsidRDefault="003D0D6E">
      <w:pPr>
        <w:rPr>
          <w:lang w:val="pl-PL"/>
        </w:rPr>
      </w:pPr>
    </w:p>
    <w:sectPr w:rsidR="003D0D6E" w:rsidRPr="00B40F58" w:rsidSect="003D0D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F9" w:rsidRDefault="005A36F9" w:rsidP="00F53805">
      <w:pPr>
        <w:spacing w:after="0" w:line="240" w:lineRule="auto"/>
      </w:pPr>
      <w:r>
        <w:separator/>
      </w:r>
    </w:p>
  </w:endnote>
  <w:endnote w:type="continuationSeparator" w:id="0">
    <w:p w:rsidR="005A36F9" w:rsidRDefault="005A36F9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F9" w:rsidRDefault="005A36F9" w:rsidP="00F53805">
      <w:pPr>
        <w:spacing w:after="0" w:line="240" w:lineRule="auto"/>
      </w:pPr>
      <w:r>
        <w:separator/>
      </w:r>
    </w:p>
  </w:footnote>
  <w:footnote w:type="continuationSeparator" w:id="0">
    <w:p w:rsidR="005A36F9" w:rsidRDefault="005A36F9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E1" w:rsidRPr="002D1942" w:rsidRDefault="00D71049" w:rsidP="002413E1">
    <w:pPr>
      <w:pStyle w:val="Nagwek"/>
      <w:rPr>
        <w:noProof/>
        <w:sz w:val="16"/>
        <w:szCs w:val="16"/>
        <w:lang w:val="pl-PL"/>
      </w:rPr>
    </w:pPr>
    <w:r w:rsidRPr="002D1942">
      <w:rPr>
        <w:noProof/>
        <w:lang w:val="pl-PL"/>
      </w:rPr>
      <w:t xml:space="preserve"> </w:t>
    </w:r>
    <w:r w:rsidR="002413E1"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3E1" w:rsidRPr="002D1942">
      <w:rPr>
        <w:noProof/>
        <w:sz w:val="16"/>
        <w:szCs w:val="16"/>
        <w:lang w:val="pl-PL"/>
      </w:rPr>
      <w:t xml:space="preserve">        </w:t>
    </w:r>
    <w:r w:rsidR="002413E1">
      <w:rPr>
        <w:noProof/>
        <w:lang w:val="pl-PL" w:eastAsia="pl-PL" w:bidi="ar-SA"/>
      </w:rPr>
      <w:drawing>
        <wp:inline distT="0" distB="0" distL="0" distR="0">
          <wp:extent cx="1028700" cy="1019175"/>
          <wp:effectExtent l="19050" t="0" r="0" b="0"/>
          <wp:docPr id="7" name="Obraz 2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3E1" w:rsidRPr="002D1942">
      <w:rPr>
        <w:noProof/>
        <w:sz w:val="16"/>
        <w:szCs w:val="16"/>
        <w:lang w:val="pl-PL"/>
      </w:rPr>
      <w:t xml:space="preserve">      </w:t>
    </w:r>
    <w:r w:rsidR="002413E1">
      <w:rPr>
        <w:noProof/>
        <w:lang w:val="pl-PL" w:eastAsia="pl-PL" w:bidi="ar-SA"/>
      </w:rPr>
      <w:drawing>
        <wp:inline distT="0" distB="0" distL="0" distR="0">
          <wp:extent cx="1047750" cy="104775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3E1" w:rsidRPr="002D1942">
      <w:rPr>
        <w:noProof/>
        <w:sz w:val="16"/>
        <w:szCs w:val="16"/>
        <w:lang w:val="pl-PL"/>
      </w:rPr>
      <w:t xml:space="preserve">  </w:t>
    </w:r>
    <w:r w:rsidR="002413E1">
      <w:rPr>
        <w:noProof/>
        <w:sz w:val="16"/>
        <w:szCs w:val="16"/>
        <w:lang w:val="pl-PL" w:eastAsia="pl-PL" w:bidi="ar-SA"/>
      </w:rPr>
      <w:drawing>
        <wp:inline distT="0" distB="0" distL="0" distR="0">
          <wp:extent cx="1647825" cy="1066800"/>
          <wp:effectExtent l="0" t="0" r="0" b="0"/>
          <wp:docPr id="4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3E1" w:rsidRPr="002D1942">
      <w:rPr>
        <w:noProof/>
        <w:sz w:val="16"/>
        <w:szCs w:val="16"/>
        <w:lang w:val="pl-PL"/>
      </w:rPr>
      <w:t xml:space="preserve">    </w:t>
    </w:r>
  </w:p>
  <w:p w:rsidR="002413E1" w:rsidRPr="002D1942" w:rsidRDefault="005B3251" w:rsidP="002413E1">
    <w:pPr>
      <w:pStyle w:val="Nagwek"/>
      <w:jc w:val="center"/>
      <w:rPr>
        <w:rFonts w:ascii="Times New Roman" w:hAnsi="Times New Roman"/>
        <w:lang w:val="pl-PL"/>
      </w:rPr>
    </w:pPr>
    <w:r w:rsidRPr="005B3251">
      <w:rPr>
        <w:rFonts w:ascii="Times New Roman" w:hAnsi="Times New Roman"/>
        <w:noProof/>
        <w:sz w:val="16"/>
        <w:szCs w:val="16"/>
        <w:lang w:val="pl-PL"/>
      </w:rPr>
      <w:t>„Europejski Fundusz Rolny na rzecz Rozwoju Obszarów Wiejskich: Europa inwestująca w obszary wiejskie”. Poddziałanie 19.4                        „Wsparcie na rzecz kosztów bieżących i aktywizacji” w ramach inicjatywy LEADER objętego PROW 2014-2020.</w:t>
    </w:r>
  </w:p>
  <w:p w:rsidR="00F53805" w:rsidRPr="002D1942" w:rsidRDefault="00F53805" w:rsidP="002413E1">
    <w:pPr>
      <w:pStyle w:val="Nagwek"/>
      <w:ind w:left="-993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2EF"/>
    <w:rsid w:val="00071914"/>
    <w:rsid w:val="00075762"/>
    <w:rsid w:val="0008321F"/>
    <w:rsid w:val="000879DB"/>
    <w:rsid w:val="00087C7C"/>
    <w:rsid w:val="00094D9F"/>
    <w:rsid w:val="000B3D6B"/>
    <w:rsid w:val="000C1920"/>
    <w:rsid w:val="000E42EF"/>
    <w:rsid w:val="002052EF"/>
    <w:rsid w:val="002413E1"/>
    <w:rsid w:val="00245531"/>
    <w:rsid w:val="002D1942"/>
    <w:rsid w:val="00302611"/>
    <w:rsid w:val="00322B14"/>
    <w:rsid w:val="003D0D6E"/>
    <w:rsid w:val="00406CBC"/>
    <w:rsid w:val="00420F04"/>
    <w:rsid w:val="00447ED9"/>
    <w:rsid w:val="00453296"/>
    <w:rsid w:val="00486975"/>
    <w:rsid w:val="00492DEC"/>
    <w:rsid w:val="004F2550"/>
    <w:rsid w:val="0052260E"/>
    <w:rsid w:val="005274A0"/>
    <w:rsid w:val="00533C24"/>
    <w:rsid w:val="0054321E"/>
    <w:rsid w:val="00561C7B"/>
    <w:rsid w:val="00580CD2"/>
    <w:rsid w:val="00581872"/>
    <w:rsid w:val="005A36F9"/>
    <w:rsid w:val="005B3251"/>
    <w:rsid w:val="005E7E41"/>
    <w:rsid w:val="006126CB"/>
    <w:rsid w:val="00641446"/>
    <w:rsid w:val="0066540C"/>
    <w:rsid w:val="00674F40"/>
    <w:rsid w:val="006A0C3F"/>
    <w:rsid w:val="006A7A9E"/>
    <w:rsid w:val="00705ED4"/>
    <w:rsid w:val="00711623"/>
    <w:rsid w:val="00791A18"/>
    <w:rsid w:val="00792CF1"/>
    <w:rsid w:val="007F0F67"/>
    <w:rsid w:val="008071FE"/>
    <w:rsid w:val="00830F9B"/>
    <w:rsid w:val="00850BE5"/>
    <w:rsid w:val="00891FE8"/>
    <w:rsid w:val="008E6E9C"/>
    <w:rsid w:val="008E741C"/>
    <w:rsid w:val="00916EB5"/>
    <w:rsid w:val="00953DB8"/>
    <w:rsid w:val="009549D5"/>
    <w:rsid w:val="009A0D97"/>
    <w:rsid w:val="009C73B7"/>
    <w:rsid w:val="00A0107A"/>
    <w:rsid w:val="00A2296D"/>
    <w:rsid w:val="00A42FC2"/>
    <w:rsid w:val="00A9661F"/>
    <w:rsid w:val="00AC2C9D"/>
    <w:rsid w:val="00AC2EC6"/>
    <w:rsid w:val="00B118DB"/>
    <w:rsid w:val="00B14296"/>
    <w:rsid w:val="00B40F58"/>
    <w:rsid w:val="00B40FB7"/>
    <w:rsid w:val="00B41814"/>
    <w:rsid w:val="00B47208"/>
    <w:rsid w:val="00B5187A"/>
    <w:rsid w:val="00BF2F71"/>
    <w:rsid w:val="00C51661"/>
    <w:rsid w:val="00C77324"/>
    <w:rsid w:val="00CB31EF"/>
    <w:rsid w:val="00D06AD0"/>
    <w:rsid w:val="00D30E2A"/>
    <w:rsid w:val="00D43F33"/>
    <w:rsid w:val="00D61D3F"/>
    <w:rsid w:val="00D71049"/>
    <w:rsid w:val="00D767E7"/>
    <w:rsid w:val="00DD6BD5"/>
    <w:rsid w:val="00E83B76"/>
    <w:rsid w:val="00E9230C"/>
    <w:rsid w:val="00EB156E"/>
    <w:rsid w:val="00EB1E78"/>
    <w:rsid w:val="00F40F41"/>
    <w:rsid w:val="00F53805"/>
    <w:rsid w:val="00F7479C"/>
    <w:rsid w:val="00F808E8"/>
    <w:rsid w:val="00F80D3B"/>
    <w:rsid w:val="00FA6C2A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B234"/>
  <w15:docId w15:val="{9095AC30-109C-474D-AD6B-74B1CF19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6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HP</cp:lastModifiedBy>
  <cp:revision>22</cp:revision>
  <cp:lastPrinted>2019-12-04T12:43:00Z</cp:lastPrinted>
  <dcterms:created xsi:type="dcterms:W3CDTF">2011-09-29T12:37:00Z</dcterms:created>
  <dcterms:modified xsi:type="dcterms:W3CDTF">2023-11-29T11:49:00Z</dcterms:modified>
</cp:coreProperties>
</file>